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tblLayout w:type="fixed"/>
        <w:tblCellMar>
          <w:left w:w="10" w:type="dxa"/>
          <w:right w:w="10" w:type="dxa"/>
        </w:tblCellMar>
        <w:tblLook w:val="04A0" w:firstRow="1" w:lastRow="0" w:firstColumn="1" w:lastColumn="0" w:noHBand="0" w:noVBand="1"/>
      </w:tblPr>
      <w:tblGrid>
        <w:gridCol w:w="1392"/>
        <w:gridCol w:w="6610"/>
        <w:gridCol w:w="1741"/>
      </w:tblGrid>
      <w:tr w:rsidR="00287725" w14:paraId="3F5636C5" w14:textId="77777777" w:rsidTr="00FD6F5A">
        <w:trPr>
          <w:trHeight w:val="35"/>
        </w:trPr>
        <w:tc>
          <w:tcPr>
            <w:tcW w:w="1392" w:type="dxa"/>
            <w:shd w:val="clear" w:color="auto" w:fill="FFFFFF"/>
            <w:tcMar>
              <w:top w:w="0" w:type="dxa"/>
              <w:left w:w="0" w:type="dxa"/>
              <w:bottom w:w="0" w:type="dxa"/>
              <w:right w:w="0" w:type="dxa"/>
            </w:tcMar>
          </w:tcPr>
          <w:p w14:paraId="69D1E23A" w14:textId="77777777" w:rsidR="00287725" w:rsidRDefault="00287725" w:rsidP="00FD6F5A">
            <w:pPr>
              <w:pStyle w:val="Standarduser"/>
              <w:jc w:val="center"/>
              <w:rPr>
                <w:rFonts w:ascii="Arial" w:hAnsi="Arial"/>
              </w:rPr>
            </w:pPr>
            <w:r>
              <w:rPr>
                <w:rFonts w:ascii="Arial" w:hAnsi="Arial"/>
                <w:noProof/>
                <w:lang w:val="en-US" w:eastAsia="en-US" w:bidi="ar-SA"/>
              </w:rPr>
              <w:drawing>
                <wp:inline distT="0" distB="0" distL="0" distR="0" wp14:anchorId="7F834CC0" wp14:editId="6B246C24">
                  <wp:extent cx="474840" cy="680760"/>
                  <wp:effectExtent l="0" t="0" r="1410" b="5040"/>
                  <wp:docPr id="88117" name="Imagem5" descr="Desenho de um cachorr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 name="Imagem5" descr="Desenho de um cachorro&#10;&#10;Descrição gerada automaticamente com confiança média"/>
                          <pic:cNvPicPr/>
                        </pic:nvPicPr>
                        <pic:blipFill>
                          <a:blip r:embed="rId5">
                            <a:lum/>
                            <a:alphaModFix/>
                          </a:blip>
                          <a:srcRect/>
                          <a:stretch>
                            <a:fillRect/>
                          </a:stretch>
                        </pic:blipFill>
                        <pic:spPr>
                          <a:xfrm>
                            <a:off x="0" y="0"/>
                            <a:ext cx="474840" cy="680760"/>
                          </a:xfrm>
                          <a:prstGeom prst="rect">
                            <a:avLst/>
                          </a:prstGeom>
                          <a:ln>
                            <a:noFill/>
                            <a:prstDash/>
                          </a:ln>
                        </pic:spPr>
                      </pic:pic>
                    </a:graphicData>
                  </a:graphic>
                </wp:inline>
              </w:drawing>
            </w:r>
          </w:p>
        </w:tc>
        <w:tc>
          <w:tcPr>
            <w:tcW w:w="6610" w:type="dxa"/>
            <w:shd w:val="clear" w:color="auto" w:fill="FFFFFF"/>
            <w:tcMar>
              <w:top w:w="0" w:type="dxa"/>
              <w:left w:w="10" w:type="dxa"/>
              <w:bottom w:w="0" w:type="dxa"/>
              <w:right w:w="10" w:type="dxa"/>
            </w:tcMar>
          </w:tcPr>
          <w:p w14:paraId="33E0B34C" w14:textId="77777777" w:rsidR="00287725" w:rsidRDefault="00287725" w:rsidP="00FD6F5A">
            <w:pPr>
              <w:pStyle w:val="Standarduser"/>
              <w:jc w:val="center"/>
              <w:rPr>
                <w:rFonts w:ascii="Arial" w:hAnsi="Arial" w:cs="Arial"/>
                <w:b/>
              </w:rPr>
            </w:pPr>
            <w:r>
              <w:rPr>
                <w:rFonts w:ascii="Arial" w:hAnsi="Arial" w:cs="Arial"/>
                <w:b/>
              </w:rPr>
              <w:t>PROGRAMA DE PÓS-GRADUAÇÃO EM ECOLOGIA: TEORIA, APLICAÇÂO E VALORES</w:t>
            </w:r>
          </w:p>
          <w:p w14:paraId="4E4B377C" w14:textId="77777777" w:rsidR="00287725" w:rsidRDefault="00287725" w:rsidP="00FD6F5A">
            <w:pPr>
              <w:pStyle w:val="Standarduser"/>
              <w:jc w:val="center"/>
              <w:rPr>
                <w:rFonts w:ascii="Arial" w:hAnsi="Arial" w:cs="Arial"/>
                <w:sz w:val="18"/>
              </w:rPr>
            </w:pPr>
            <w:r>
              <w:rPr>
                <w:rFonts w:ascii="Arial" w:hAnsi="Arial" w:cs="Arial"/>
                <w:sz w:val="18"/>
              </w:rPr>
              <w:t>UNIVERSIDADE FEDERAL DA BAHIA – INSTITUTO DE BIOLOGIA</w:t>
            </w:r>
          </w:p>
          <w:p w14:paraId="369C77D3" w14:textId="77777777" w:rsidR="00287725" w:rsidRDefault="00287725" w:rsidP="00FD6F5A">
            <w:pPr>
              <w:pStyle w:val="Standarduser"/>
              <w:jc w:val="center"/>
              <w:rPr>
                <w:rFonts w:ascii="Arial" w:hAnsi="Arial" w:cs="Arial"/>
                <w:sz w:val="16"/>
              </w:rPr>
            </w:pPr>
            <w:r>
              <w:rPr>
                <w:rFonts w:ascii="Arial" w:hAnsi="Arial" w:cs="Arial"/>
                <w:sz w:val="16"/>
              </w:rPr>
              <w:t>Rua Barão de Jeremoabo, s/n. Ondina – Salvador – Bahia – CEP. 40.170-000</w:t>
            </w:r>
          </w:p>
        </w:tc>
        <w:tc>
          <w:tcPr>
            <w:tcW w:w="1741" w:type="dxa"/>
            <w:shd w:val="clear" w:color="auto" w:fill="FFFFFF"/>
            <w:tcMar>
              <w:top w:w="0" w:type="dxa"/>
              <w:left w:w="10" w:type="dxa"/>
              <w:bottom w:w="0" w:type="dxa"/>
              <w:right w:w="10" w:type="dxa"/>
            </w:tcMar>
          </w:tcPr>
          <w:p w14:paraId="2BADA315" w14:textId="77777777" w:rsidR="00287725" w:rsidRDefault="00287725" w:rsidP="00FD6F5A">
            <w:pPr>
              <w:pStyle w:val="Standarduser"/>
              <w:jc w:val="center"/>
              <w:rPr>
                <w:rFonts w:ascii="Arial" w:hAnsi="Arial"/>
              </w:rPr>
            </w:pPr>
            <w:r>
              <w:rPr>
                <w:rFonts w:ascii="Arial" w:hAnsi="Arial"/>
                <w:noProof/>
                <w:lang w:val="en-US" w:eastAsia="en-US" w:bidi="ar-SA"/>
              </w:rPr>
              <w:drawing>
                <wp:inline distT="0" distB="0" distL="0" distR="0" wp14:anchorId="6F558DCC" wp14:editId="402DBA87">
                  <wp:extent cx="578520" cy="527040"/>
                  <wp:effectExtent l="0" t="0" r="0" b="6360"/>
                  <wp:docPr id="88118" name="Imagem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8520" cy="527040"/>
                          </a:xfrm>
                          <a:prstGeom prst="rect">
                            <a:avLst/>
                          </a:prstGeom>
                          <a:ln>
                            <a:noFill/>
                            <a:prstDash/>
                          </a:ln>
                        </pic:spPr>
                      </pic:pic>
                    </a:graphicData>
                  </a:graphic>
                </wp:inline>
              </w:drawing>
            </w:r>
          </w:p>
        </w:tc>
      </w:tr>
    </w:tbl>
    <w:p w14:paraId="697FEABF" w14:textId="77777777" w:rsidR="00287725" w:rsidRDefault="00287725" w:rsidP="00287725">
      <w:pPr>
        <w:spacing w:after="201" w:line="259" w:lineRule="auto"/>
        <w:ind w:left="426"/>
      </w:pPr>
    </w:p>
    <w:p w14:paraId="532195B5" w14:textId="21C798DC" w:rsidR="00A55E39" w:rsidRDefault="00287725" w:rsidP="00287725">
      <w:pPr>
        <w:spacing w:after="201" w:line="259" w:lineRule="auto"/>
        <w:jc w:val="center"/>
        <w:rPr>
          <w:b/>
          <w:bCs/>
          <w:lang w:val="pt-BR"/>
        </w:rPr>
      </w:pPr>
      <w:r w:rsidRPr="00287725">
        <w:rPr>
          <w:b/>
          <w:bCs/>
          <w:lang w:val="pt-BR"/>
        </w:rPr>
        <w:t xml:space="preserve">SOLICITAÇÃO DE </w:t>
      </w:r>
      <w:r w:rsidR="00B22A92">
        <w:rPr>
          <w:b/>
          <w:bCs/>
          <w:lang w:val="pt-BR"/>
        </w:rPr>
        <w:t>APROVEITAMENTO DE CRÉDITOS</w:t>
      </w:r>
      <w:r w:rsidR="00A55E39">
        <w:rPr>
          <w:b/>
          <w:bCs/>
          <w:lang w:val="pt-BR"/>
        </w:rPr>
        <w:t xml:space="preserve"> </w:t>
      </w:r>
    </w:p>
    <w:p w14:paraId="4BF9770C" w14:textId="4D4E6265" w:rsidR="00287725" w:rsidRPr="00287725" w:rsidRDefault="00A55E39" w:rsidP="00287725">
      <w:pPr>
        <w:spacing w:after="201" w:line="259" w:lineRule="auto"/>
        <w:jc w:val="center"/>
        <w:rPr>
          <w:b/>
          <w:bCs/>
          <w:lang w:val="pt-BR"/>
        </w:rPr>
      </w:pPr>
      <w:r>
        <w:rPr>
          <w:b/>
          <w:bCs/>
          <w:lang w:val="pt-BR"/>
        </w:rPr>
        <w:t>Publicação de artigo</w:t>
      </w:r>
    </w:p>
    <w:p w14:paraId="4B21C6BB" w14:textId="348FDC41" w:rsidR="00287725" w:rsidRDefault="00287725" w:rsidP="00DC13F7">
      <w:pPr>
        <w:rPr>
          <w:lang w:val="pt-BR"/>
        </w:rPr>
      </w:pPr>
      <w:r>
        <w:tab/>
      </w:r>
      <w:r>
        <w:tab/>
      </w:r>
      <w:r>
        <w:tab/>
      </w:r>
      <w:r>
        <w:tab/>
      </w:r>
    </w:p>
    <w:p w14:paraId="4249D9FC" w14:textId="77777777" w:rsidR="00CD57A3" w:rsidRDefault="00CD57A3" w:rsidP="006A17D8">
      <w:pPr>
        <w:pBdr>
          <w:bottom w:val="dashSmallGap" w:sz="4" w:space="1" w:color="auto"/>
        </w:pBdr>
        <w:spacing w:line="276" w:lineRule="auto"/>
        <w:rPr>
          <w:lang w:val="pt-BR"/>
        </w:rPr>
      </w:pPr>
    </w:p>
    <w:p w14:paraId="78B0CFA1" w14:textId="2DFEA63A" w:rsidR="008E682E" w:rsidRPr="008E682E" w:rsidRDefault="008E682E" w:rsidP="006A17D8">
      <w:pPr>
        <w:spacing w:line="276" w:lineRule="auto"/>
        <w:rPr>
          <w:b/>
          <w:bCs/>
          <w:lang w:val="pt-BR"/>
        </w:rPr>
      </w:pPr>
      <w:r w:rsidRPr="008E682E">
        <w:rPr>
          <w:b/>
          <w:bCs/>
          <w:lang w:val="pt-BR"/>
        </w:rPr>
        <w:t>Instruções</w:t>
      </w:r>
    </w:p>
    <w:p w14:paraId="10EAE4C7" w14:textId="71E1A62C" w:rsidR="00273189" w:rsidRDefault="00CD57A3" w:rsidP="006A17D8">
      <w:pPr>
        <w:spacing w:line="276" w:lineRule="auto"/>
        <w:rPr>
          <w:lang w:val="pt-BR"/>
        </w:rPr>
      </w:pPr>
      <w:r>
        <w:rPr>
          <w:lang w:val="pt-BR"/>
        </w:rPr>
        <w:t xml:space="preserve">Para solicitar </w:t>
      </w:r>
      <w:r w:rsidR="00B22A92">
        <w:rPr>
          <w:lang w:val="pt-BR"/>
        </w:rPr>
        <w:t>o aproveitamento de créditos</w:t>
      </w:r>
      <w:r>
        <w:rPr>
          <w:lang w:val="pt-BR"/>
        </w:rPr>
        <w:t>, p</w:t>
      </w:r>
      <w:r w:rsidR="00273189" w:rsidRPr="00273189">
        <w:rPr>
          <w:lang w:val="pt-BR"/>
        </w:rPr>
        <w:t>reench</w:t>
      </w:r>
      <w:r w:rsidR="00287725">
        <w:rPr>
          <w:lang w:val="pt-BR"/>
        </w:rPr>
        <w:t>a a ficha</w:t>
      </w:r>
      <w:r w:rsidR="00273189" w:rsidRPr="00273189">
        <w:rPr>
          <w:lang w:val="pt-BR"/>
        </w:rPr>
        <w:t xml:space="preserve"> e envi</w:t>
      </w:r>
      <w:r w:rsidR="00287725">
        <w:rPr>
          <w:lang w:val="pt-BR"/>
        </w:rPr>
        <w:t>e</w:t>
      </w:r>
      <w:r w:rsidR="00273189" w:rsidRPr="00273189">
        <w:rPr>
          <w:lang w:val="pt-BR"/>
        </w:rPr>
        <w:t xml:space="preserve"> para o</w:t>
      </w:r>
      <w:r w:rsidR="00287725">
        <w:rPr>
          <w:lang w:val="pt-BR"/>
        </w:rPr>
        <w:t xml:space="preserve">s </w:t>
      </w:r>
      <w:r w:rsidR="00273189" w:rsidRPr="00273189">
        <w:rPr>
          <w:lang w:val="pt-BR"/>
        </w:rPr>
        <w:t>seguintes e</w:t>
      </w:r>
      <w:r w:rsidR="00273189">
        <w:rPr>
          <w:lang w:val="pt-BR"/>
        </w:rPr>
        <w:t>-</w:t>
      </w:r>
      <w:r w:rsidR="00273189" w:rsidRPr="00273189">
        <w:rPr>
          <w:lang w:val="pt-BR"/>
        </w:rPr>
        <w:t>mails</w:t>
      </w:r>
      <w:r w:rsidR="00273189">
        <w:rPr>
          <w:lang w:val="pt-BR"/>
        </w:rPr>
        <w:t xml:space="preserve"> com cópia para o orientador</w:t>
      </w:r>
      <w:r w:rsidR="00287725">
        <w:rPr>
          <w:lang w:val="pt-BR"/>
        </w:rPr>
        <w:t>:</w:t>
      </w:r>
    </w:p>
    <w:p w14:paraId="484F45E3" w14:textId="40FD036A" w:rsidR="00287725" w:rsidRDefault="00287725" w:rsidP="006A17D8">
      <w:pPr>
        <w:pStyle w:val="ListParagraph"/>
        <w:numPr>
          <w:ilvl w:val="0"/>
          <w:numId w:val="1"/>
        </w:numPr>
        <w:tabs>
          <w:tab w:val="left" w:pos="5600"/>
        </w:tabs>
        <w:spacing w:line="276" w:lineRule="auto"/>
        <w:rPr>
          <w:lang w:val="pt-BR"/>
        </w:rPr>
      </w:pPr>
      <w:r w:rsidRPr="00287725">
        <w:rPr>
          <w:lang w:val="pt-BR"/>
        </w:rPr>
        <w:t xml:space="preserve">Secretaria das Pós-Graduações </w:t>
      </w:r>
      <w:r>
        <w:rPr>
          <w:lang w:val="pt-BR"/>
        </w:rPr>
        <w:t>do</w:t>
      </w:r>
      <w:r w:rsidRPr="00287725">
        <w:rPr>
          <w:lang w:val="pt-BR"/>
        </w:rPr>
        <w:t xml:space="preserve"> IBIO</w:t>
      </w:r>
      <w:r>
        <w:rPr>
          <w:lang w:val="pt-BR"/>
        </w:rPr>
        <w:t xml:space="preserve"> UFBA: </w:t>
      </w:r>
      <w:hyperlink r:id="rId7" w:history="1">
        <w:r w:rsidRPr="002F4162">
          <w:rPr>
            <w:rStyle w:val="Hyperlink"/>
            <w:lang w:val="pt-BR"/>
          </w:rPr>
          <w:t>spg.ibio@ufba.br</w:t>
        </w:r>
      </w:hyperlink>
    </w:p>
    <w:p w14:paraId="764C3718" w14:textId="42E452FE" w:rsidR="00287725" w:rsidRDefault="00287725" w:rsidP="006A17D8">
      <w:pPr>
        <w:pStyle w:val="ListParagraph"/>
        <w:numPr>
          <w:ilvl w:val="0"/>
          <w:numId w:val="1"/>
        </w:numPr>
        <w:tabs>
          <w:tab w:val="left" w:pos="5600"/>
        </w:tabs>
        <w:spacing w:line="276" w:lineRule="auto"/>
        <w:rPr>
          <w:lang w:val="pt-BR"/>
        </w:rPr>
      </w:pPr>
      <w:r>
        <w:rPr>
          <w:lang w:val="pt-BR"/>
        </w:rPr>
        <w:t xml:space="preserve">Coordenação do PPG-ECOTAV: </w:t>
      </w:r>
      <w:hyperlink r:id="rId8" w:history="1">
        <w:r w:rsidRPr="002F4162">
          <w:rPr>
            <w:rStyle w:val="Hyperlink"/>
            <w:lang w:val="pt-BR"/>
          </w:rPr>
          <w:t>ppgecotav.ufba@gmail.com</w:t>
        </w:r>
      </w:hyperlink>
    </w:p>
    <w:p w14:paraId="3C1B0557" w14:textId="78FAFD56" w:rsidR="00287725" w:rsidRPr="00C82147" w:rsidRDefault="00752882" w:rsidP="00521977">
      <w:pPr>
        <w:tabs>
          <w:tab w:val="left" w:pos="5600"/>
        </w:tabs>
        <w:spacing w:line="276" w:lineRule="auto"/>
        <w:rPr>
          <w:lang w:val="pt-BR"/>
        </w:rPr>
      </w:pPr>
      <w:r w:rsidRPr="00C82147">
        <w:rPr>
          <w:lang w:val="pt-BR"/>
        </w:rPr>
        <w:t>L</w:t>
      </w:r>
      <w:r w:rsidR="00521977" w:rsidRPr="00C82147">
        <w:rPr>
          <w:lang w:val="pt-BR"/>
        </w:rPr>
        <w:t xml:space="preserve">eia </w:t>
      </w:r>
      <w:r w:rsidR="00C82147">
        <w:rPr>
          <w:lang w:val="pt-BR"/>
        </w:rPr>
        <w:t xml:space="preserve">o que diz o regimento </w:t>
      </w:r>
      <w:r w:rsidR="00521977" w:rsidRPr="00C82147">
        <w:rPr>
          <w:lang w:val="pt-BR"/>
        </w:rPr>
        <w:t>ao final do documento com atenção.</w:t>
      </w:r>
    </w:p>
    <w:p w14:paraId="0E4A14AD" w14:textId="77777777" w:rsidR="00296184" w:rsidRDefault="00296184" w:rsidP="006A17D8">
      <w:pPr>
        <w:pBdr>
          <w:bottom w:val="dashSmallGap" w:sz="4" w:space="1" w:color="auto"/>
        </w:pBdr>
        <w:spacing w:line="276" w:lineRule="auto"/>
        <w:rPr>
          <w:lang w:val="pt-BR"/>
        </w:rPr>
      </w:pPr>
    </w:p>
    <w:p w14:paraId="57E13F10" w14:textId="00A89AB1" w:rsidR="00CE0A64" w:rsidRPr="00CE0A64" w:rsidRDefault="00CE0A64" w:rsidP="006A17D8">
      <w:pPr>
        <w:spacing w:line="276" w:lineRule="auto"/>
        <w:rPr>
          <w:b/>
          <w:bCs/>
          <w:lang w:val="pt-BR"/>
        </w:rPr>
      </w:pPr>
      <w:r w:rsidRPr="00CE0A64">
        <w:rPr>
          <w:b/>
          <w:bCs/>
          <w:lang w:val="pt-BR"/>
        </w:rPr>
        <w:t>Informações</w:t>
      </w:r>
      <w:r>
        <w:rPr>
          <w:b/>
          <w:bCs/>
          <w:lang w:val="pt-BR"/>
        </w:rPr>
        <w:t xml:space="preserve"> gerais</w:t>
      </w:r>
    </w:p>
    <w:p w14:paraId="0FFF8952" w14:textId="3E5810B5" w:rsidR="00751BF8" w:rsidRDefault="00D37308" w:rsidP="006A17D8">
      <w:pPr>
        <w:spacing w:line="276" w:lineRule="auto"/>
        <w:rPr>
          <w:lang w:val="pt-BR"/>
        </w:rPr>
      </w:pPr>
      <w:r w:rsidRPr="00287725">
        <w:rPr>
          <w:lang w:val="pt-BR"/>
        </w:rPr>
        <w:t>Nome</w:t>
      </w:r>
      <w:r w:rsidR="00287725">
        <w:rPr>
          <w:lang w:val="pt-BR"/>
        </w:rPr>
        <w:t>:</w:t>
      </w:r>
    </w:p>
    <w:p w14:paraId="138C889F" w14:textId="0514FE6A" w:rsidR="00CE0A64" w:rsidRDefault="00D37308" w:rsidP="006A17D8">
      <w:pPr>
        <w:spacing w:line="276" w:lineRule="auto"/>
        <w:rPr>
          <w:lang w:val="pt-BR"/>
        </w:rPr>
      </w:pPr>
      <w:r w:rsidRPr="00D37308">
        <w:rPr>
          <w:lang w:val="pt-BR"/>
        </w:rPr>
        <w:t>Matrícula</w:t>
      </w:r>
      <w:r w:rsidR="00287725">
        <w:rPr>
          <w:lang w:val="pt-BR"/>
        </w:rPr>
        <w:t>:</w:t>
      </w:r>
      <w:r w:rsidR="00CE0A64">
        <w:rPr>
          <w:lang w:val="pt-BR"/>
        </w:rPr>
        <w:t xml:space="preserve">   </w:t>
      </w:r>
    </w:p>
    <w:p w14:paraId="1170D59E" w14:textId="497D2907" w:rsidR="00CD57A3" w:rsidRPr="00CD57A3" w:rsidRDefault="00CD57A3" w:rsidP="006A17D8">
      <w:pPr>
        <w:spacing w:line="276" w:lineRule="auto"/>
        <w:rPr>
          <w:u w:val="single"/>
          <w:lang w:val="pt-BR"/>
        </w:rPr>
      </w:pPr>
      <w:r>
        <w:rPr>
          <w:lang w:val="pt-BR"/>
        </w:rPr>
        <w:t>e-mail:</w:t>
      </w:r>
    </w:p>
    <w:p w14:paraId="5FFFBE5C" w14:textId="77777777" w:rsidR="00CE0A64" w:rsidRDefault="00CE0A64" w:rsidP="006A17D8">
      <w:pPr>
        <w:spacing w:line="276" w:lineRule="auto"/>
        <w:rPr>
          <w:lang w:val="pt-BR"/>
        </w:rPr>
      </w:pPr>
      <w:r w:rsidRPr="00D37308">
        <w:rPr>
          <w:lang w:val="pt-BR"/>
        </w:rPr>
        <w:t>Orientador</w:t>
      </w:r>
      <w:r>
        <w:rPr>
          <w:lang w:val="pt-BR"/>
        </w:rPr>
        <w:t xml:space="preserve">: </w:t>
      </w:r>
    </w:p>
    <w:p w14:paraId="39C3DA6D" w14:textId="6AC26BA7" w:rsidR="00CE0A64" w:rsidRDefault="00CE0A64" w:rsidP="006A17D8">
      <w:pPr>
        <w:spacing w:line="276" w:lineRule="auto"/>
        <w:rPr>
          <w:lang w:val="pt-BR"/>
        </w:rPr>
      </w:pPr>
      <w:r>
        <w:rPr>
          <w:lang w:val="pt-BR"/>
        </w:rPr>
        <w:t xml:space="preserve">Curso:       </w:t>
      </w:r>
      <w:r w:rsidR="008A36B2">
        <w:rPr>
          <w:lang w:val="pt-BR"/>
        </w:rPr>
        <w:t xml:space="preserve">       </w:t>
      </w:r>
      <w:r>
        <w:rPr>
          <w:lang w:val="pt-BR"/>
        </w:rPr>
        <w:t xml:space="preserve"> </w:t>
      </w:r>
      <w:r w:rsidRPr="008A36B2">
        <w:rPr>
          <w:color w:val="FFFFFF" w:themeColor="background1"/>
          <w:bdr w:val="single" w:sz="4" w:space="0" w:color="auto"/>
          <w:lang w:val="pt-BR"/>
          <w14:textFill>
            <w14:noFill/>
          </w14:textFill>
        </w:rPr>
        <w:t xml:space="preserve">  </w:t>
      </w:r>
      <w:r w:rsidR="008A36B2">
        <w:rPr>
          <w:color w:val="FFFFFF" w:themeColor="background1"/>
          <w:bdr w:val="single" w:sz="4" w:space="0" w:color="auto"/>
          <w:lang w:val="pt-BR"/>
          <w14:textFill>
            <w14:noFill/>
          </w14:textFill>
        </w:rPr>
        <w:t xml:space="preserve"> </w:t>
      </w:r>
      <w:r w:rsidRPr="008A36B2">
        <w:rPr>
          <w:color w:val="FFFFFF" w:themeColor="background1"/>
          <w:bdr w:val="single" w:sz="4" w:space="0" w:color="auto"/>
          <w:lang w:val="pt-BR"/>
          <w14:textFill>
            <w14:noFill/>
          </w14:textFill>
        </w:rPr>
        <w:t xml:space="preserve"> </w:t>
      </w:r>
      <w:r w:rsidR="008A36B2" w:rsidRPr="008A36B2">
        <w:rPr>
          <w:color w:val="FFFFFF" w:themeColor="background1"/>
          <w:bdr w:val="single" w:sz="4" w:space="0" w:color="auto"/>
          <w:lang w:val="pt-BR"/>
          <w14:textFill>
            <w14:noFill/>
          </w14:textFill>
        </w:rPr>
        <w:t xml:space="preserve"> </w:t>
      </w:r>
      <w:r w:rsidR="008A36B2">
        <w:rPr>
          <w:lang w:val="pt-BR"/>
        </w:rPr>
        <w:t xml:space="preserve">   Mestrado      </w:t>
      </w:r>
      <w:r w:rsidR="008A36B2" w:rsidRPr="008A36B2">
        <w:rPr>
          <w:color w:val="FFFFFF" w:themeColor="background1"/>
          <w:bdr w:val="single" w:sz="4" w:space="0" w:color="auto"/>
          <w:lang w:val="pt-BR"/>
          <w14:textFill>
            <w14:noFill/>
          </w14:textFill>
        </w:rPr>
        <w:t xml:space="preserve">  </w:t>
      </w:r>
      <w:r w:rsidR="008A36B2">
        <w:rPr>
          <w:color w:val="FFFFFF" w:themeColor="background1"/>
          <w:bdr w:val="single" w:sz="4" w:space="0" w:color="auto"/>
          <w:lang w:val="pt-BR"/>
          <w14:textFill>
            <w14:noFill/>
          </w14:textFill>
        </w:rPr>
        <w:t xml:space="preserve"> </w:t>
      </w:r>
      <w:r w:rsidR="008A36B2" w:rsidRPr="008A36B2">
        <w:rPr>
          <w:color w:val="FFFFFF" w:themeColor="background1"/>
          <w:bdr w:val="single" w:sz="4" w:space="0" w:color="auto"/>
          <w:lang w:val="pt-BR"/>
          <w14:textFill>
            <w14:noFill/>
          </w14:textFill>
        </w:rPr>
        <w:t xml:space="preserve">  </w:t>
      </w:r>
      <w:r w:rsidR="008A36B2">
        <w:rPr>
          <w:lang w:val="pt-BR"/>
        </w:rPr>
        <w:t xml:space="preserve"> </w:t>
      </w:r>
      <w:r>
        <w:rPr>
          <w:lang w:val="pt-BR"/>
        </w:rPr>
        <w:t>Doutorado</w:t>
      </w:r>
    </w:p>
    <w:p w14:paraId="7CC749E8" w14:textId="3600382F" w:rsidR="00D37308" w:rsidRPr="00D37308" w:rsidRDefault="00D37308" w:rsidP="006A17D8">
      <w:pPr>
        <w:spacing w:line="276" w:lineRule="auto"/>
        <w:rPr>
          <w:lang w:val="pt-BR"/>
        </w:rPr>
      </w:pPr>
      <w:r>
        <w:rPr>
          <w:lang w:val="pt-BR"/>
        </w:rPr>
        <w:t>Data de entrada (mês/ano)</w:t>
      </w:r>
      <w:r w:rsidR="00CE0A64">
        <w:rPr>
          <w:lang w:val="pt-BR"/>
        </w:rPr>
        <w:t xml:space="preserve">: </w:t>
      </w:r>
    </w:p>
    <w:p w14:paraId="7498CA59" w14:textId="77777777" w:rsidR="00CD57A3" w:rsidRDefault="00CD57A3" w:rsidP="006A17D8">
      <w:pPr>
        <w:spacing w:line="276" w:lineRule="auto"/>
        <w:rPr>
          <w:lang w:val="pt-BR"/>
        </w:rPr>
      </w:pPr>
    </w:p>
    <w:p w14:paraId="7501555A" w14:textId="77777777" w:rsidR="00E02B87" w:rsidRDefault="00E02B87" w:rsidP="006A17D8">
      <w:pPr>
        <w:pBdr>
          <w:bottom w:val="dashSmallGap" w:sz="4" w:space="1" w:color="auto"/>
        </w:pBdr>
        <w:spacing w:line="276" w:lineRule="auto"/>
        <w:rPr>
          <w:lang w:val="pt-BR"/>
        </w:rPr>
      </w:pPr>
    </w:p>
    <w:p w14:paraId="2F553FF1" w14:textId="1DBF9635" w:rsidR="003063F2" w:rsidRDefault="002A13CC" w:rsidP="006A17D8">
      <w:pPr>
        <w:spacing w:line="276" w:lineRule="auto"/>
        <w:rPr>
          <w:lang w:val="pt-BR"/>
        </w:rPr>
      </w:pPr>
      <w:r>
        <w:rPr>
          <w:b/>
          <w:bCs/>
          <w:lang w:val="pt-BR"/>
        </w:rPr>
        <w:t xml:space="preserve">Informações </w:t>
      </w:r>
      <w:r w:rsidR="00363570">
        <w:rPr>
          <w:b/>
          <w:bCs/>
          <w:lang w:val="pt-BR"/>
        </w:rPr>
        <w:t>d</w:t>
      </w:r>
      <w:r>
        <w:rPr>
          <w:b/>
          <w:bCs/>
          <w:lang w:val="pt-BR"/>
        </w:rPr>
        <w:t>o</w:t>
      </w:r>
      <w:r w:rsidR="00363570">
        <w:rPr>
          <w:b/>
          <w:bCs/>
          <w:lang w:val="pt-BR"/>
        </w:rPr>
        <w:t xml:space="preserve"> artigo</w:t>
      </w:r>
      <w:r>
        <w:rPr>
          <w:b/>
          <w:bCs/>
          <w:lang w:val="pt-BR"/>
        </w:rPr>
        <w:t xml:space="preserve"> </w:t>
      </w:r>
      <w:r w:rsidRPr="002A13CC">
        <w:rPr>
          <w:sz w:val="22"/>
          <w:szCs w:val="22"/>
          <w:lang w:val="pt-BR"/>
        </w:rPr>
        <w:t>(anexar a primeira página do artigo junto a este documento)</w:t>
      </w:r>
    </w:p>
    <w:p w14:paraId="3E51CD1D" w14:textId="0A5F4B0D" w:rsidR="006A17D8" w:rsidRDefault="003063F2" w:rsidP="006A17D8">
      <w:pPr>
        <w:spacing w:line="276" w:lineRule="auto"/>
        <w:rPr>
          <w:sz w:val="22"/>
          <w:szCs w:val="22"/>
          <w:lang w:val="pt-BR"/>
        </w:rPr>
      </w:pPr>
      <w:r>
        <w:rPr>
          <w:lang w:val="pt-BR"/>
        </w:rPr>
        <w:t xml:space="preserve">Apenas artigos como primeiro autor são aceitos para esse fim, você é primeiro autor deste artigo? </w:t>
      </w:r>
      <w:r w:rsidRPr="00CC34A0">
        <w:rPr>
          <w:sz w:val="22"/>
          <w:szCs w:val="22"/>
          <w:lang w:val="pt-BR"/>
        </w:rPr>
        <w:t xml:space="preserve"> </w:t>
      </w:r>
      <w:r w:rsidRPr="00CC34A0">
        <w:rPr>
          <w:color w:val="FFFFFF" w:themeColor="background1"/>
          <w:sz w:val="22"/>
          <w:szCs w:val="22"/>
          <w:bdr w:val="single" w:sz="4" w:space="0" w:color="auto"/>
          <w:lang w:val="pt-BR"/>
          <w14:textFill>
            <w14:noFill/>
          </w14:textFill>
        </w:rPr>
        <w:t xml:space="preserve">     </w:t>
      </w:r>
      <w:r w:rsidRPr="00CC34A0">
        <w:rPr>
          <w:sz w:val="22"/>
          <w:szCs w:val="22"/>
          <w:lang w:val="pt-BR"/>
        </w:rPr>
        <w:t xml:space="preserve">  </w:t>
      </w:r>
      <w:r>
        <w:rPr>
          <w:sz w:val="22"/>
          <w:szCs w:val="22"/>
          <w:lang w:val="pt-BR"/>
        </w:rPr>
        <w:t>Sim</w:t>
      </w:r>
      <w:r w:rsidRPr="00CC34A0">
        <w:rPr>
          <w:sz w:val="22"/>
          <w:szCs w:val="22"/>
          <w:lang w:val="pt-BR"/>
        </w:rPr>
        <w:t xml:space="preserve">  </w:t>
      </w:r>
      <w:r w:rsidRPr="00CC34A0">
        <w:rPr>
          <w:color w:val="FFFFFF" w:themeColor="background1"/>
          <w:sz w:val="22"/>
          <w:szCs w:val="22"/>
          <w:bdr w:val="single" w:sz="4" w:space="0" w:color="auto"/>
          <w:lang w:val="pt-BR"/>
          <w14:textFill>
            <w14:noFill/>
          </w14:textFill>
        </w:rPr>
        <w:t xml:space="preserve">     </w:t>
      </w:r>
      <w:r w:rsidRPr="00CC34A0">
        <w:rPr>
          <w:sz w:val="22"/>
          <w:szCs w:val="22"/>
          <w:lang w:val="pt-BR"/>
        </w:rPr>
        <w:t xml:space="preserve">  </w:t>
      </w:r>
      <w:r>
        <w:rPr>
          <w:sz w:val="22"/>
          <w:szCs w:val="22"/>
          <w:lang w:val="pt-BR"/>
        </w:rPr>
        <w:t>Não</w:t>
      </w:r>
    </w:p>
    <w:p w14:paraId="4282BCA4" w14:textId="23DA977E" w:rsidR="008F104A" w:rsidRPr="00FB2CAB" w:rsidRDefault="008F104A" w:rsidP="006A17D8">
      <w:pPr>
        <w:spacing w:line="276" w:lineRule="auto"/>
        <w:rPr>
          <w:sz w:val="22"/>
          <w:szCs w:val="22"/>
          <w:lang w:val="pt-BR"/>
        </w:rPr>
      </w:pPr>
      <w:r>
        <w:rPr>
          <w:lang w:val="pt-BR"/>
        </w:rPr>
        <w:t>Está solicitando dispensa de qualificação</w:t>
      </w:r>
      <w:r>
        <w:rPr>
          <w:lang w:val="pt-BR"/>
        </w:rPr>
        <w:t xml:space="preserve">? </w:t>
      </w:r>
      <w:r w:rsidRPr="00CC34A0">
        <w:rPr>
          <w:sz w:val="22"/>
          <w:szCs w:val="22"/>
          <w:lang w:val="pt-BR"/>
        </w:rPr>
        <w:t xml:space="preserve"> </w:t>
      </w:r>
      <w:r w:rsidRPr="00CC34A0">
        <w:rPr>
          <w:color w:val="FFFFFF" w:themeColor="background1"/>
          <w:sz w:val="22"/>
          <w:szCs w:val="22"/>
          <w:bdr w:val="single" w:sz="4" w:space="0" w:color="auto"/>
          <w:lang w:val="pt-BR"/>
          <w14:textFill>
            <w14:noFill/>
          </w14:textFill>
        </w:rPr>
        <w:t xml:space="preserve">     </w:t>
      </w:r>
      <w:r w:rsidRPr="00CC34A0">
        <w:rPr>
          <w:sz w:val="22"/>
          <w:szCs w:val="22"/>
          <w:lang w:val="pt-BR"/>
        </w:rPr>
        <w:t xml:space="preserve">  </w:t>
      </w:r>
      <w:r>
        <w:rPr>
          <w:sz w:val="22"/>
          <w:szCs w:val="22"/>
          <w:lang w:val="pt-BR"/>
        </w:rPr>
        <w:t>Sim</w:t>
      </w:r>
      <w:r w:rsidRPr="00CC34A0">
        <w:rPr>
          <w:sz w:val="22"/>
          <w:szCs w:val="22"/>
          <w:lang w:val="pt-BR"/>
        </w:rPr>
        <w:t xml:space="preserve">  </w:t>
      </w:r>
      <w:r w:rsidRPr="00CC34A0">
        <w:rPr>
          <w:color w:val="FFFFFF" w:themeColor="background1"/>
          <w:sz w:val="22"/>
          <w:szCs w:val="22"/>
          <w:bdr w:val="single" w:sz="4" w:space="0" w:color="auto"/>
          <w:lang w:val="pt-BR"/>
          <w14:textFill>
            <w14:noFill/>
          </w14:textFill>
        </w:rPr>
        <w:t xml:space="preserve">     </w:t>
      </w:r>
      <w:r w:rsidRPr="00CC34A0">
        <w:rPr>
          <w:sz w:val="22"/>
          <w:szCs w:val="22"/>
          <w:lang w:val="pt-BR"/>
        </w:rPr>
        <w:t xml:space="preserve">  </w:t>
      </w:r>
      <w:r>
        <w:rPr>
          <w:sz w:val="22"/>
          <w:szCs w:val="22"/>
          <w:lang w:val="pt-BR"/>
        </w:rPr>
        <w:t>Não</w:t>
      </w:r>
    </w:p>
    <w:p w14:paraId="41F4E395" w14:textId="06AF3FD9" w:rsidR="006A17D8" w:rsidRDefault="004446BF" w:rsidP="006A17D8">
      <w:pPr>
        <w:spacing w:line="276" w:lineRule="auto"/>
        <w:rPr>
          <w:lang w:val="pt-BR"/>
        </w:rPr>
      </w:pPr>
      <w:r>
        <w:rPr>
          <w:lang w:val="pt-BR"/>
        </w:rPr>
        <w:t>DOI:</w:t>
      </w:r>
    </w:p>
    <w:p w14:paraId="234ABB56" w14:textId="0DDBA426" w:rsidR="006A17D8" w:rsidRPr="00FB2CAB" w:rsidRDefault="00FB2CAB" w:rsidP="006A17D8">
      <w:pPr>
        <w:spacing w:line="276" w:lineRule="auto"/>
        <w:rPr>
          <w:lang w:val="pt-BR"/>
        </w:rPr>
      </w:pPr>
      <w:r>
        <w:rPr>
          <w:lang w:val="pt-BR"/>
        </w:rPr>
        <w:t>Revista</w:t>
      </w:r>
      <w:r w:rsidR="002A13CC">
        <w:rPr>
          <w:lang w:val="pt-BR"/>
        </w:rPr>
        <w:t xml:space="preserve">: </w:t>
      </w:r>
    </w:p>
    <w:p w14:paraId="5A91A9CB" w14:textId="66B77F31" w:rsidR="00CC34A0" w:rsidRPr="003063F2" w:rsidRDefault="003063F2" w:rsidP="006A17D8">
      <w:pPr>
        <w:spacing w:line="276" w:lineRule="auto"/>
        <w:rPr>
          <w:lang w:val="pt-BR"/>
        </w:rPr>
      </w:pPr>
      <w:r w:rsidRPr="003063F2">
        <w:rPr>
          <w:lang w:val="pt-BR"/>
        </w:rPr>
        <w:t>I</w:t>
      </w:r>
      <w:r w:rsidR="00CC34A0" w:rsidRPr="003063F2">
        <w:rPr>
          <w:lang w:val="pt-BR"/>
        </w:rPr>
        <w:t>ndique qual o estrato da revista</w:t>
      </w:r>
      <w:r w:rsidR="00FB2CAB">
        <w:rPr>
          <w:lang w:val="pt-BR"/>
        </w:rPr>
        <w:t xml:space="preserve"> n</w:t>
      </w:r>
      <w:r w:rsidR="00C64CE0">
        <w:rPr>
          <w:lang w:val="pt-BR"/>
        </w:rPr>
        <w:t>a</w:t>
      </w:r>
      <w:r w:rsidR="00FB2CAB">
        <w:rPr>
          <w:lang w:val="pt-BR"/>
        </w:rPr>
        <w:t xml:space="preserve"> </w:t>
      </w:r>
      <w:r w:rsidR="00C64CE0">
        <w:rPr>
          <w:lang w:val="pt-BR"/>
        </w:rPr>
        <w:t xml:space="preserve">lista </w:t>
      </w:r>
      <w:proofErr w:type="spellStart"/>
      <w:r w:rsidR="00C64CE0">
        <w:rPr>
          <w:lang w:val="pt-BR"/>
        </w:rPr>
        <w:t>Q</w:t>
      </w:r>
      <w:r w:rsidR="00FB2CAB">
        <w:rPr>
          <w:lang w:val="pt-BR"/>
        </w:rPr>
        <w:t>ualis</w:t>
      </w:r>
      <w:proofErr w:type="spellEnd"/>
      <w:r w:rsidR="00FB2CAB">
        <w:rPr>
          <w:lang w:val="pt-BR"/>
        </w:rPr>
        <w:t xml:space="preserve"> </w:t>
      </w:r>
      <w:r w:rsidR="00C64CE0">
        <w:rPr>
          <w:lang w:val="pt-BR"/>
        </w:rPr>
        <w:t xml:space="preserve">da Área de Biodiversidade da </w:t>
      </w:r>
      <w:r w:rsidR="00FB2CAB">
        <w:rPr>
          <w:lang w:val="pt-BR"/>
        </w:rPr>
        <w:t>CAPES</w:t>
      </w:r>
      <w:r w:rsidR="00CC34A0" w:rsidRPr="003063F2">
        <w:rPr>
          <w:lang w:val="pt-BR"/>
        </w:rPr>
        <w:t>:</w:t>
      </w:r>
    </w:p>
    <w:p w14:paraId="268AB47C" w14:textId="577E2693" w:rsidR="006A17D8" w:rsidRPr="003063F2" w:rsidRDefault="00CC34A0" w:rsidP="006A17D8">
      <w:pPr>
        <w:spacing w:line="276" w:lineRule="auto"/>
        <w:rPr>
          <w:lang w:val="pt-BR"/>
        </w:rPr>
      </w:pPr>
      <w:r w:rsidRPr="003063F2">
        <w:rPr>
          <w:lang w:val="pt-BR"/>
        </w:rPr>
        <w:t xml:space="preserve"> </w:t>
      </w:r>
      <w:r w:rsidRPr="003063F2">
        <w:rPr>
          <w:color w:val="FFFFFF" w:themeColor="background1"/>
          <w:bdr w:val="single" w:sz="4" w:space="0" w:color="auto"/>
          <w:lang w:val="pt-BR"/>
          <w14:textFill>
            <w14:noFill/>
          </w14:textFill>
        </w:rPr>
        <w:t xml:space="preserve">     </w:t>
      </w:r>
      <w:r w:rsidRPr="003063F2">
        <w:rPr>
          <w:lang w:val="pt-BR"/>
        </w:rPr>
        <w:t xml:space="preserve">  A1, A2, B1, B</w:t>
      </w:r>
      <w:proofErr w:type="gramStart"/>
      <w:r w:rsidRPr="003063F2">
        <w:rPr>
          <w:lang w:val="pt-BR"/>
        </w:rPr>
        <w:t>2  (</w:t>
      </w:r>
      <w:proofErr w:type="gramEnd"/>
      <w:r w:rsidRPr="003063F2">
        <w:rPr>
          <w:lang w:val="pt-BR"/>
        </w:rPr>
        <w:t xml:space="preserve">2 créditos)  </w:t>
      </w:r>
      <w:r w:rsidRPr="003063F2">
        <w:rPr>
          <w:color w:val="FFFFFF" w:themeColor="background1"/>
          <w:bdr w:val="single" w:sz="4" w:space="0" w:color="auto"/>
          <w:lang w:val="pt-BR"/>
          <w14:textFill>
            <w14:noFill/>
          </w14:textFill>
        </w:rPr>
        <w:t xml:space="preserve">     </w:t>
      </w:r>
      <w:r w:rsidRPr="003063F2">
        <w:rPr>
          <w:lang w:val="pt-BR"/>
        </w:rPr>
        <w:t xml:space="preserve">  B3, B4, B5 (1 crédito)</w:t>
      </w:r>
    </w:p>
    <w:p w14:paraId="10B719D2" w14:textId="640CC1CB" w:rsidR="006A17D8" w:rsidRDefault="00C64CE0" w:rsidP="006A17D8">
      <w:pPr>
        <w:spacing w:line="276" w:lineRule="auto"/>
        <w:rPr>
          <w:lang w:val="pt-BR"/>
        </w:rPr>
      </w:pPr>
      <w:r>
        <w:rPr>
          <w:lang w:val="pt-BR"/>
        </w:rPr>
        <w:t xml:space="preserve">Se a revista não estiver no </w:t>
      </w:r>
      <w:proofErr w:type="spellStart"/>
      <w:r>
        <w:rPr>
          <w:lang w:val="pt-BR"/>
        </w:rPr>
        <w:t>qualis</w:t>
      </w:r>
      <w:proofErr w:type="spellEnd"/>
      <w:r>
        <w:rPr>
          <w:lang w:val="pt-BR"/>
        </w:rPr>
        <w:t>, indique o fator de impacto:</w:t>
      </w:r>
    </w:p>
    <w:p w14:paraId="48E2FAEB" w14:textId="354D3EB4" w:rsidR="00363570" w:rsidRPr="003063F2" w:rsidRDefault="00363570" w:rsidP="006A17D8">
      <w:pPr>
        <w:spacing w:line="276" w:lineRule="auto"/>
        <w:rPr>
          <w:lang w:val="pt-BR"/>
        </w:rPr>
      </w:pPr>
      <w:r w:rsidRPr="003063F2">
        <w:rPr>
          <w:lang w:val="pt-BR"/>
        </w:rPr>
        <w:t>Já dispensou algum crédito por publicação? Se sim, quantos?</w:t>
      </w:r>
    </w:p>
    <w:p w14:paraId="0EE49F3A" w14:textId="77777777" w:rsidR="006A17D8" w:rsidRDefault="006A17D8" w:rsidP="00DC13F7">
      <w:pPr>
        <w:rPr>
          <w:sz w:val="22"/>
          <w:szCs w:val="22"/>
          <w:lang w:val="pt-BR"/>
        </w:rPr>
      </w:pPr>
    </w:p>
    <w:p w14:paraId="2B662A85" w14:textId="27C54777" w:rsidR="00296184" w:rsidRPr="00CD57A3" w:rsidRDefault="00CD57A3" w:rsidP="00CD57A3">
      <w:pPr>
        <w:pStyle w:val="NormalWeb"/>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b/>
          <w:bCs/>
          <w:sz w:val="22"/>
          <w:szCs w:val="22"/>
          <w:lang w:val="pt-BR"/>
        </w:rPr>
      </w:pPr>
      <w:r>
        <w:rPr>
          <w:rFonts w:asciiTheme="minorHAnsi" w:hAnsiTheme="minorHAnsi" w:cstheme="minorHAnsi"/>
          <w:b/>
          <w:bCs/>
          <w:sz w:val="22"/>
          <w:szCs w:val="22"/>
          <w:lang w:val="pt-BR"/>
        </w:rPr>
        <w:lastRenderedPageBreak/>
        <w:t>O que diz o r</w:t>
      </w:r>
      <w:r w:rsidR="00296184" w:rsidRPr="00CD57A3">
        <w:rPr>
          <w:rFonts w:asciiTheme="minorHAnsi" w:hAnsiTheme="minorHAnsi" w:cstheme="minorHAnsi"/>
          <w:b/>
          <w:bCs/>
          <w:sz w:val="22"/>
          <w:szCs w:val="22"/>
          <w:lang w:val="pt-BR"/>
        </w:rPr>
        <w:t>egimento interno do PPG-ECOTAV</w:t>
      </w:r>
    </w:p>
    <w:p w14:paraId="0C453F01" w14:textId="112F90CC" w:rsidR="00B22A92" w:rsidRPr="00B22A92" w:rsidRDefault="00B22A9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Art. 24 Para efeito de integralização do currículo, a dispensa de cursar componente curricular, carga horária ou crédito nos Cursos do Programa, ocorrerá mediante aproveitamento de estudos ou atividades realizados nesta ou em outra instituição de ensino superior ou mediante avaliação de conhecimento prévio. </w:t>
      </w:r>
    </w:p>
    <w:p w14:paraId="578EADED" w14:textId="68D2A9AA" w:rsidR="00B22A92" w:rsidRDefault="00B22A9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 1o – A avaliação da dispensa citada no caput deste artigo será realizada pelo respectivo Colegiado de Curso de acordo com os procedimentos e critérios estabelecidos no Regulamento de Ensino de Graduação e Pós-Graduação (stricto sensu) da UFBA e neste Regulamento Interno. </w:t>
      </w:r>
    </w:p>
    <w:p w14:paraId="372A9E0B" w14:textId="77777777" w:rsidR="00B22A92" w:rsidRPr="00B22A92" w:rsidRDefault="00B22A9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 2o – Os estudantes do Mestrado Acadêmico e do Doutorado poderão solicitar ao respectivo Colegiado de Curso dispensa de realização respectivamente de até 2 (dois) créditos e 4 (quatro) créditos de disciplinas optativas em virtude de ter publicado trabalhos científicos como primeiro autor, que representem parte de seu trabalho de Dissertação ou Tese em andamento, conforme os seguintes critérios: </w:t>
      </w:r>
    </w:p>
    <w:p w14:paraId="74C3CA80" w14:textId="690057A8" w:rsidR="00B22A92" w:rsidRDefault="00B22A9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I – 2 (dois) créditos por artigo completo publicado em revista classificada nos estratos A1, A2, B1 ou B2 da lista Qualis da Área de Biodiversidade da CAPES;</w:t>
      </w:r>
      <w:r w:rsidRPr="00B22A92">
        <w:rPr>
          <w:rFonts w:cstheme="minorHAnsi"/>
          <w:sz w:val="22"/>
          <w:szCs w:val="22"/>
        </w:rPr>
        <w:br/>
        <w:t xml:space="preserve">II – 1 (um) crédito por artigo completo publicado em revista classificada nos estratos B3, B4 ou B5 da lista Qualis da área Área de Biodiversidade da CAPES. </w:t>
      </w:r>
    </w:p>
    <w:p w14:paraId="770B1C96" w14:textId="0FE55BB5" w:rsidR="00C465F7" w:rsidRPr="0068025C" w:rsidRDefault="0068025C"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lang w:val="pt-BR"/>
        </w:rPr>
      </w:pPr>
      <w:r w:rsidRPr="0068025C">
        <w:rPr>
          <w:rFonts w:cstheme="minorHAnsi"/>
          <w:sz w:val="22"/>
          <w:szCs w:val="22"/>
          <w:lang w:val="pt-BR"/>
        </w:rPr>
        <w:t xml:space="preserve">Art. 29 </w:t>
      </w:r>
      <w:r w:rsidRPr="0068025C">
        <w:rPr>
          <w:rFonts w:cstheme="minorHAnsi"/>
          <w:i/>
          <w:iCs/>
          <w:sz w:val="22"/>
          <w:szCs w:val="22"/>
          <w:lang w:val="pt-BR"/>
        </w:rPr>
        <w:t>(sobre qualificação)</w:t>
      </w:r>
    </w:p>
    <w:p w14:paraId="4A1BB161" w14:textId="50B0566B" w:rsidR="00C465F7" w:rsidRDefault="0068025C"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68025C">
        <w:rPr>
          <w:rFonts w:cstheme="minorHAnsi"/>
          <w:sz w:val="22"/>
          <w:szCs w:val="22"/>
        </w:rPr>
        <w:t xml:space="preserve">§ 4o – Estará dispensado do Exame de qualificação o doutorando cujo manuscrito </w:t>
      </w:r>
      <w:r w:rsidRPr="0068025C">
        <w:rPr>
          <w:rFonts w:cstheme="minorHAnsi"/>
          <w:sz w:val="22"/>
          <w:szCs w:val="22"/>
          <w:lang w:val="pt-BR"/>
        </w:rPr>
        <w:t>[</w:t>
      </w:r>
      <w:r w:rsidR="00332BDA">
        <w:rPr>
          <w:rFonts w:cstheme="minorHAnsi"/>
          <w:sz w:val="22"/>
          <w:szCs w:val="22"/>
          <w:lang w:val="pt-BR"/>
        </w:rPr>
        <w:t xml:space="preserve">como </w:t>
      </w:r>
      <w:r w:rsidRPr="0068025C">
        <w:rPr>
          <w:rFonts w:cstheme="minorHAnsi"/>
          <w:sz w:val="22"/>
          <w:szCs w:val="22"/>
          <w:lang w:val="pt-BR"/>
        </w:rPr>
        <w:t>pri</w:t>
      </w:r>
      <w:r>
        <w:rPr>
          <w:rFonts w:cstheme="minorHAnsi"/>
          <w:sz w:val="22"/>
          <w:szCs w:val="22"/>
          <w:lang w:val="pt-BR"/>
        </w:rPr>
        <w:t xml:space="preserve">meiro autor, vide </w:t>
      </w:r>
      <w:r w:rsidRPr="0068025C">
        <w:rPr>
          <w:rFonts w:cstheme="minorHAnsi"/>
          <w:sz w:val="22"/>
          <w:szCs w:val="22"/>
        </w:rPr>
        <w:t>§</w:t>
      </w:r>
      <w:r w:rsidRPr="0068025C">
        <w:rPr>
          <w:rFonts w:cstheme="minorHAnsi"/>
          <w:sz w:val="22"/>
          <w:szCs w:val="22"/>
          <w:lang w:val="pt-BR"/>
        </w:rPr>
        <w:t xml:space="preserve"> 1</w:t>
      </w:r>
      <w:r>
        <w:rPr>
          <w:rFonts w:cstheme="minorHAnsi"/>
          <w:sz w:val="22"/>
          <w:szCs w:val="22"/>
          <w:lang w:val="pt-BR"/>
        </w:rPr>
        <w:t>o</w:t>
      </w:r>
      <w:r>
        <w:rPr>
          <w:rFonts w:cstheme="minorHAnsi"/>
          <w:sz w:val="22"/>
          <w:szCs w:val="22"/>
          <w:lang w:val="pt-BR"/>
        </w:rPr>
        <w:t xml:space="preserve"> do Art. 29] </w:t>
      </w:r>
      <w:r w:rsidRPr="0068025C">
        <w:rPr>
          <w:rFonts w:cstheme="minorHAnsi"/>
          <w:sz w:val="22"/>
          <w:szCs w:val="22"/>
        </w:rPr>
        <w:t>apresentado esteja aceito para publicação ou publicado em periódico classificado nos estratos A1, A2 ou B1 da lista Qualis da Área de Biodiversidade.</w:t>
      </w:r>
    </w:p>
    <w:p w14:paraId="5859880D" w14:textId="289185AD" w:rsidR="00B07A52" w:rsidRPr="00B07A52" w:rsidRDefault="00B07A52" w:rsidP="00B22A92">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lang w:val="pt-BR"/>
        </w:rPr>
      </w:pPr>
      <w:r w:rsidRPr="00B07A52">
        <w:rPr>
          <w:rFonts w:cstheme="minorHAnsi"/>
          <w:sz w:val="22"/>
          <w:szCs w:val="22"/>
          <w:lang w:val="pt-BR"/>
        </w:rPr>
        <w:t xml:space="preserve">Mais informações no capítulo </w:t>
      </w:r>
      <w:r>
        <w:rPr>
          <w:rFonts w:cstheme="minorHAnsi"/>
          <w:sz w:val="22"/>
          <w:szCs w:val="22"/>
          <w:lang w:val="pt-BR"/>
        </w:rPr>
        <w:t xml:space="preserve">II do “Regulamento de Ensino de Graduação e Pós-Graduação” disponível no site da </w:t>
      </w:r>
      <w:proofErr w:type="spellStart"/>
      <w:r>
        <w:rPr>
          <w:rFonts w:cstheme="minorHAnsi"/>
          <w:sz w:val="22"/>
          <w:szCs w:val="22"/>
          <w:lang w:val="pt-BR"/>
        </w:rPr>
        <w:t>Pró-Reitoria</w:t>
      </w:r>
      <w:proofErr w:type="spellEnd"/>
      <w:r>
        <w:rPr>
          <w:rFonts w:cstheme="minorHAnsi"/>
          <w:sz w:val="22"/>
          <w:szCs w:val="22"/>
          <w:lang w:val="pt-BR"/>
        </w:rPr>
        <w:t xml:space="preserve"> de Ensino de Pós-Graduação da UFBA (</w:t>
      </w:r>
      <w:hyperlink r:id="rId9" w:history="1">
        <w:r w:rsidRPr="00CE5C34">
          <w:rPr>
            <w:rStyle w:val="Hyperlink"/>
            <w:rFonts w:cstheme="minorHAnsi"/>
            <w:sz w:val="22"/>
            <w:szCs w:val="22"/>
            <w:lang w:val="pt-BR"/>
          </w:rPr>
          <w:t>http://www.propg.ufba</w:t>
        </w:r>
        <w:r w:rsidRPr="00CE5C34">
          <w:rPr>
            <w:rStyle w:val="Hyperlink"/>
            <w:rFonts w:cstheme="minorHAnsi"/>
            <w:sz w:val="22"/>
            <w:szCs w:val="22"/>
            <w:lang w:val="pt-BR"/>
          </w:rPr>
          <w:t>.</w:t>
        </w:r>
        <w:r w:rsidRPr="00CE5C34">
          <w:rPr>
            <w:rStyle w:val="Hyperlink"/>
            <w:rFonts w:cstheme="minorHAnsi"/>
            <w:sz w:val="22"/>
            <w:szCs w:val="22"/>
            <w:lang w:val="pt-BR"/>
          </w:rPr>
          <w:t>br/legislacao</w:t>
        </w:r>
      </w:hyperlink>
      <w:r>
        <w:rPr>
          <w:rFonts w:cstheme="minorHAnsi"/>
          <w:sz w:val="22"/>
          <w:szCs w:val="22"/>
          <w:lang w:val="pt-BR"/>
        </w:rPr>
        <w:t xml:space="preserve">). </w:t>
      </w:r>
    </w:p>
    <w:p w14:paraId="565779C4" w14:textId="77777777" w:rsidR="00296184" w:rsidRPr="00B22A92" w:rsidRDefault="00296184" w:rsidP="00DC13F7">
      <w:pPr>
        <w:rPr>
          <w:rFonts w:cstheme="minorHAnsi"/>
        </w:rPr>
      </w:pPr>
    </w:p>
    <w:p w14:paraId="66876F04" w14:textId="58B5B3DA" w:rsidR="00296184" w:rsidRPr="00296184" w:rsidRDefault="00296184" w:rsidP="00DC13F7">
      <w:pPr>
        <w:rPr>
          <w:rFonts w:cstheme="minorHAnsi"/>
          <w:lang w:val="pt-BR"/>
        </w:rPr>
      </w:pPr>
      <w:r w:rsidRPr="00296184">
        <w:rPr>
          <w:rFonts w:cstheme="minorHAnsi"/>
          <w:lang w:val="pt-BR"/>
        </w:rPr>
        <w:t xml:space="preserve">Data: </w:t>
      </w:r>
    </w:p>
    <w:p w14:paraId="3B3C94D8" w14:textId="77777777" w:rsidR="00296184" w:rsidRDefault="00296184" w:rsidP="00DC13F7">
      <w:pPr>
        <w:rPr>
          <w:lang w:val="pt-BR"/>
        </w:rPr>
      </w:pPr>
    </w:p>
    <w:p w14:paraId="185C21F5" w14:textId="77777777" w:rsidR="00296184" w:rsidRDefault="00296184" w:rsidP="00296184">
      <w:pPr>
        <w:ind w:firstLine="720"/>
        <w:rPr>
          <w:lang w:val="pt-BR"/>
        </w:rPr>
      </w:pPr>
    </w:p>
    <w:p w14:paraId="170899C5" w14:textId="4070A7BB" w:rsidR="00296184" w:rsidRDefault="00296184" w:rsidP="00296184">
      <w:pPr>
        <w:rPr>
          <w:lang w:val="pt-BR"/>
        </w:rPr>
      </w:pPr>
      <w:r>
        <w:rPr>
          <w:lang w:val="pt-BR"/>
        </w:rPr>
        <w:t xml:space="preserve">Assinaturas: </w:t>
      </w:r>
    </w:p>
    <w:p w14:paraId="66C78081" w14:textId="77777777" w:rsidR="00296184" w:rsidRDefault="00296184" w:rsidP="00296184">
      <w:pPr>
        <w:ind w:firstLine="720"/>
        <w:rPr>
          <w:lang w:val="pt-BR"/>
        </w:rPr>
      </w:pPr>
    </w:p>
    <w:p w14:paraId="3D11700C" w14:textId="77777777" w:rsidR="00296184" w:rsidRDefault="00296184" w:rsidP="00296184">
      <w:pPr>
        <w:ind w:firstLine="720"/>
        <w:rPr>
          <w:lang w:val="pt-BR"/>
        </w:rPr>
      </w:pPr>
    </w:p>
    <w:p w14:paraId="5FABEF30" w14:textId="12E790A5" w:rsidR="00296184" w:rsidRPr="00CD57A3" w:rsidRDefault="00296184" w:rsidP="00CD57A3">
      <w:pPr>
        <w:contextualSpacing/>
        <w:jc w:val="center"/>
        <w:rPr>
          <w:color w:val="FF0000"/>
          <w:lang w:val="pt-BR"/>
        </w:rPr>
      </w:pPr>
      <w:r w:rsidRPr="00CD57A3">
        <w:rPr>
          <w:color w:val="FF0000"/>
          <w:lang w:val="pt-BR"/>
        </w:rPr>
        <w:t>(</w:t>
      </w:r>
      <w:proofErr w:type="gramStart"/>
      <w:r w:rsidRPr="00CD57A3">
        <w:rPr>
          <w:color w:val="FF0000"/>
          <w:lang w:val="pt-BR"/>
        </w:rPr>
        <w:t xml:space="preserve">NOME)   </w:t>
      </w:r>
      <w:proofErr w:type="gramEnd"/>
      <w:r w:rsidRPr="00CD57A3">
        <w:rPr>
          <w:color w:val="FF0000"/>
          <w:lang w:val="pt-BR"/>
        </w:rPr>
        <w:t xml:space="preserve">                                                       (NOME)</w:t>
      </w:r>
    </w:p>
    <w:p w14:paraId="4A9F15D4" w14:textId="491859B5" w:rsidR="00D37308" w:rsidRDefault="00296184" w:rsidP="00CD57A3">
      <w:pPr>
        <w:contextualSpacing/>
        <w:jc w:val="center"/>
        <w:rPr>
          <w:lang w:val="pt-BR"/>
        </w:rPr>
      </w:pPr>
      <w:r>
        <w:rPr>
          <w:lang w:val="pt-BR"/>
        </w:rPr>
        <w:t xml:space="preserve">Estudante                                                     Orientador </w:t>
      </w:r>
    </w:p>
    <w:sectPr w:rsidR="00D37308" w:rsidSect="00287725">
      <w:pgSz w:w="12240" w:h="15840"/>
      <w:pgMar w:top="1440" w:right="1440" w:bottom="1440"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宋体">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5C"/>
    <w:multiLevelType w:val="hybridMultilevel"/>
    <w:tmpl w:val="EB2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F7"/>
    <w:rsid w:val="000E2D66"/>
    <w:rsid w:val="0014657F"/>
    <w:rsid w:val="00273189"/>
    <w:rsid w:val="00287725"/>
    <w:rsid w:val="00296184"/>
    <w:rsid w:val="002A13CC"/>
    <w:rsid w:val="003063F2"/>
    <w:rsid w:val="00316DAD"/>
    <w:rsid w:val="00332BDA"/>
    <w:rsid w:val="00363570"/>
    <w:rsid w:val="004446BF"/>
    <w:rsid w:val="0045523E"/>
    <w:rsid w:val="00521977"/>
    <w:rsid w:val="0068025C"/>
    <w:rsid w:val="006A17D8"/>
    <w:rsid w:val="00751BF8"/>
    <w:rsid w:val="00752882"/>
    <w:rsid w:val="008A36B2"/>
    <w:rsid w:val="008E682E"/>
    <w:rsid w:val="008F104A"/>
    <w:rsid w:val="00A45B29"/>
    <w:rsid w:val="00A55E39"/>
    <w:rsid w:val="00B07A52"/>
    <w:rsid w:val="00B22A92"/>
    <w:rsid w:val="00C465F7"/>
    <w:rsid w:val="00C64CE0"/>
    <w:rsid w:val="00C82147"/>
    <w:rsid w:val="00CC34A0"/>
    <w:rsid w:val="00CD57A3"/>
    <w:rsid w:val="00CE0A64"/>
    <w:rsid w:val="00D37308"/>
    <w:rsid w:val="00DC13F7"/>
    <w:rsid w:val="00E00765"/>
    <w:rsid w:val="00E02B87"/>
    <w:rsid w:val="00E66C3F"/>
    <w:rsid w:val="00EC6D65"/>
    <w:rsid w:val="00FB2CAB"/>
    <w:rsid w:val="00FD6F5A"/>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987"/>
  <w15:docId w15:val="{5EE2516C-BD5F-A946-B32C-2EB3CB3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
    <w:name w:val="Standard (user)"/>
    <w:rsid w:val="00287725"/>
    <w:pPr>
      <w:suppressAutoHyphens/>
      <w:autoSpaceDN w:val="0"/>
      <w:textAlignment w:val="baseline"/>
    </w:pPr>
    <w:rPr>
      <w:rFonts w:ascii="Liberation Serif" w:eastAsia="SimSun, 宋体" w:hAnsi="Liberation Serif" w:cs="Mangal"/>
      <w:kern w:val="3"/>
      <w:lang w:val="pt-BR" w:eastAsia="zh-CN" w:bidi="hi-IN"/>
    </w:rPr>
  </w:style>
  <w:style w:type="paragraph" w:styleId="ListParagraph">
    <w:name w:val="List Paragraph"/>
    <w:basedOn w:val="Normal"/>
    <w:uiPriority w:val="34"/>
    <w:qFormat/>
    <w:rsid w:val="00287725"/>
    <w:pPr>
      <w:ind w:left="720"/>
      <w:contextualSpacing/>
    </w:pPr>
  </w:style>
  <w:style w:type="character" w:styleId="Hyperlink">
    <w:name w:val="Hyperlink"/>
    <w:basedOn w:val="DefaultParagraphFont"/>
    <w:uiPriority w:val="99"/>
    <w:unhideWhenUsed/>
    <w:rsid w:val="00287725"/>
    <w:rPr>
      <w:color w:val="0563C1" w:themeColor="hyperlink"/>
      <w:u w:val="single"/>
    </w:rPr>
  </w:style>
  <w:style w:type="character" w:styleId="UnresolvedMention">
    <w:name w:val="Unresolved Mention"/>
    <w:basedOn w:val="DefaultParagraphFont"/>
    <w:uiPriority w:val="99"/>
    <w:semiHidden/>
    <w:unhideWhenUsed/>
    <w:rsid w:val="00287725"/>
    <w:rPr>
      <w:color w:val="605E5C"/>
      <w:shd w:val="clear" w:color="auto" w:fill="E1DFDD"/>
    </w:rPr>
  </w:style>
  <w:style w:type="paragraph" w:styleId="NormalWeb">
    <w:name w:val="Normal (Web)"/>
    <w:basedOn w:val="Normal"/>
    <w:uiPriority w:val="99"/>
    <w:semiHidden/>
    <w:unhideWhenUsed/>
    <w:rsid w:val="0029618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32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1110">
      <w:bodyDiv w:val="1"/>
      <w:marLeft w:val="0"/>
      <w:marRight w:val="0"/>
      <w:marTop w:val="0"/>
      <w:marBottom w:val="0"/>
      <w:divBdr>
        <w:top w:val="none" w:sz="0" w:space="0" w:color="auto"/>
        <w:left w:val="none" w:sz="0" w:space="0" w:color="auto"/>
        <w:bottom w:val="none" w:sz="0" w:space="0" w:color="auto"/>
        <w:right w:val="none" w:sz="0" w:space="0" w:color="auto"/>
      </w:divBdr>
      <w:divsChild>
        <w:div w:id="1451821281">
          <w:marLeft w:val="0"/>
          <w:marRight w:val="0"/>
          <w:marTop w:val="0"/>
          <w:marBottom w:val="0"/>
          <w:divBdr>
            <w:top w:val="none" w:sz="0" w:space="0" w:color="auto"/>
            <w:left w:val="none" w:sz="0" w:space="0" w:color="auto"/>
            <w:bottom w:val="none" w:sz="0" w:space="0" w:color="auto"/>
            <w:right w:val="none" w:sz="0" w:space="0" w:color="auto"/>
          </w:divBdr>
          <w:divsChild>
            <w:div w:id="1666858137">
              <w:marLeft w:val="0"/>
              <w:marRight w:val="0"/>
              <w:marTop w:val="0"/>
              <w:marBottom w:val="0"/>
              <w:divBdr>
                <w:top w:val="none" w:sz="0" w:space="0" w:color="auto"/>
                <w:left w:val="none" w:sz="0" w:space="0" w:color="auto"/>
                <w:bottom w:val="none" w:sz="0" w:space="0" w:color="auto"/>
                <w:right w:val="none" w:sz="0" w:space="0" w:color="auto"/>
              </w:divBdr>
              <w:divsChild>
                <w:div w:id="1004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sChild>
        <w:div w:id="1708720986">
          <w:marLeft w:val="0"/>
          <w:marRight w:val="0"/>
          <w:marTop w:val="0"/>
          <w:marBottom w:val="0"/>
          <w:divBdr>
            <w:top w:val="none" w:sz="0" w:space="0" w:color="auto"/>
            <w:left w:val="none" w:sz="0" w:space="0" w:color="auto"/>
            <w:bottom w:val="none" w:sz="0" w:space="0" w:color="auto"/>
            <w:right w:val="none" w:sz="0" w:space="0" w:color="auto"/>
          </w:divBdr>
          <w:divsChild>
            <w:div w:id="787815795">
              <w:marLeft w:val="0"/>
              <w:marRight w:val="0"/>
              <w:marTop w:val="0"/>
              <w:marBottom w:val="0"/>
              <w:divBdr>
                <w:top w:val="none" w:sz="0" w:space="0" w:color="auto"/>
                <w:left w:val="none" w:sz="0" w:space="0" w:color="auto"/>
                <w:bottom w:val="none" w:sz="0" w:space="0" w:color="auto"/>
                <w:right w:val="none" w:sz="0" w:space="0" w:color="auto"/>
              </w:divBdr>
              <w:divsChild>
                <w:div w:id="512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5222">
      <w:bodyDiv w:val="1"/>
      <w:marLeft w:val="0"/>
      <w:marRight w:val="0"/>
      <w:marTop w:val="0"/>
      <w:marBottom w:val="0"/>
      <w:divBdr>
        <w:top w:val="none" w:sz="0" w:space="0" w:color="auto"/>
        <w:left w:val="none" w:sz="0" w:space="0" w:color="auto"/>
        <w:bottom w:val="none" w:sz="0" w:space="0" w:color="auto"/>
        <w:right w:val="none" w:sz="0" w:space="0" w:color="auto"/>
      </w:divBdr>
      <w:divsChild>
        <w:div w:id="1298487680">
          <w:marLeft w:val="0"/>
          <w:marRight w:val="0"/>
          <w:marTop w:val="0"/>
          <w:marBottom w:val="0"/>
          <w:divBdr>
            <w:top w:val="none" w:sz="0" w:space="0" w:color="auto"/>
            <w:left w:val="none" w:sz="0" w:space="0" w:color="auto"/>
            <w:bottom w:val="none" w:sz="0" w:space="0" w:color="auto"/>
            <w:right w:val="none" w:sz="0" w:space="0" w:color="auto"/>
          </w:divBdr>
          <w:divsChild>
            <w:div w:id="119030660">
              <w:marLeft w:val="0"/>
              <w:marRight w:val="0"/>
              <w:marTop w:val="0"/>
              <w:marBottom w:val="0"/>
              <w:divBdr>
                <w:top w:val="none" w:sz="0" w:space="0" w:color="auto"/>
                <w:left w:val="none" w:sz="0" w:space="0" w:color="auto"/>
                <w:bottom w:val="none" w:sz="0" w:space="0" w:color="auto"/>
                <w:right w:val="none" w:sz="0" w:space="0" w:color="auto"/>
              </w:divBdr>
              <w:divsChild>
                <w:div w:id="1506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3054">
      <w:bodyDiv w:val="1"/>
      <w:marLeft w:val="0"/>
      <w:marRight w:val="0"/>
      <w:marTop w:val="0"/>
      <w:marBottom w:val="0"/>
      <w:divBdr>
        <w:top w:val="none" w:sz="0" w:space="0" w:color="auto"/>
        <w:left w:val="none" w:sz="0" w:space="0" w:color="auto"/>
        <w:bottom w:val="none" w:sz="0" w:space="0" w:color="auto"/>
        <w:right w:val="none" w:sz="0" w:space="0" w:color="auto"/>
      </w:divBdr>
      <w:divsChild>
        <w:div w:id="1807970863">
          <w:marLeft w:val="0"/>
          <w:marRight w:val="0"/>
          <w:marTop w:val="0"/>
          <w:marBottom w:val="0"/>
          <w:divBdr>
            <w:top w:val="none" w:sz="0" w:space="0" w:color="auto"/>
            <w:left w:val="none" w:sz="0" w:space="0" w:color="auto"/>
            <w:bottom w:val="none" w:sz="0" w:space="0" w:color="auto"/>
            <w:right w:val="none" w:sz="0" w:space="0" w:color="auto"/>
          </w:divBdr>
          <w:divsChild>
            <w:div w:id="501242732">
              <w:marLeft w:val="0"/>
              <w:marRight w:val="0"/>
              <w:marTop w:val="0"/>
              <w:marBottom w:val="0"/>
              <w:divBdr>
                <w:top w:val="none" w:sz="0" w:space="0" w:color="auto"/>
                <w:left w:val="none" w:sz="0" w:space="0" w:color="auto"/>
                <w:bottom w:val="none" w:sz="0" w:space="0" w:color="auto"/>
                <w:right w:val="none" w:sz="0" w:space="0" w:color="auto"/>
              </w:divBdr>
              <w:divsChild>
                <w:div w:id="1821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9147">
      <w:bodyDiv w:val="1"/>
      <w:marLeft w:val="0"/>
      <w:marRight w:val="0"/>
      <w:marTop w:val="0"/>
      <w:marBottom w:val="0"/>
      <w:divBdr>
        <w:top w:val="none" w:sz="0" w:space="0" w:color="auto"/>
        <w:left w:val="none" w:sz="0" w:space="0" w:color="auto"/>
        <w:bottom w:val="none" w:sz="0" w:space="0" w:color="auto"/>
        <w:right w:val="none" w:sz="0" w:space="0" w:color="auto"/>
      </w:divBdr>
      <w:divsChild>
        <w:div w:id="1123573431">
          <w:marLeft w:val="0"/>
          <w:marRight w:val="0"/>
          <w:marTop w:val="0"/>
          <w:marBottom w:val="0"/>
          <w:divBdr>
            <w:top w:val="none" w:sz="0" w:space="0" w:color="auto"/>
            <w:left w:val="none" w:sz="0" w:space="0" w:color="auto"/>
            <w:bottom w:val="none" w:sz="0" w:space="0" w:color="auto"/>
            <w:right w:val="none" w:sz="0" w:space="0" w:color="auto"/>
          </w:divBdr>
          <w:divsChild>
            <w:div w:id="69237880">
              <w:marLeft w:val="0"/>
              <w:marRight w:val="0"/>
              <w:marTop w:val="0"/>
              <w:marBottom w:val="0"/>
              <w:divBdr>
                <w:top w:val="none" w:sz="0" w:space="0" w:color="auto"/>
                <w:left w:val="none" w:sz="0" w:space="0" w:color="auto"/>
                <w:bottom w:val="none" w:sz="0" w:space="0" w:color="auto"/>
                <w:right w:val="none" w:sz="0" w:space="0" w:color="auto"/>
              </w:divBdr>
              <w:divsChild>
                <w:div w:id="1554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79692">
      <w:bodyDiv w:val="1"/>
      <w:marLeft w:val="0"/>
      <w:marRight w:val="0"/>
      <w:marTop w:val="0"/>
      <w:marBottom w:val="0"/>
      <w:divBdr>
        <w:top w:val="none" w:sz="0" w:space="0" w:color="auto"/>
        <w:left w:val="none" w:sz="0" w:space="0" w:color="auto"/>
        <w:bottom w:val="none" w:sz="0" w:space="0" w:color="auto"/>
        <w:right w:val="none" w:sz="0" w:space="0" w:color="auto"/>
      </w:divBdr>
      <w:divsChild>
        <w:div w:id="511998062">
          <w:marLeft w:val="0"/>
          <w:marRight w:val="0"/>
          <w:marTop w:val="0"/>
          <w:marBottom w:val="0"/>
          <w:divBdr>
            <w:top w:val="none" w:sz="0" w:space="0" w:color="auto"/>
            <w:left w:val="none" w:sz="0" w:space="0" w:color="auto"/>
            <w:bottom w:val="none" w:sz="0" w:space="0" w:color="auto"/>
            <w:right w:val="none" w:sz="0" w:space="0" w:color="auto"/>
          </w:divBdr>
          <w:divsChild>
            <w:div w:id="2113012967">
              <w:marLeft w:val="0"/>
              <w:marRight w:val="0"/>
              <w:marTop w:val="0"/>
              <w:marBottom w:val="0"/>
              <w:divBdr>
                <w:top w:val="none" w:sz="0" w:space="0" w:color="auto"/>
                <w:left w:val="none" w:sz="0" w:space="0" w:color="auto"/>
                <w:bottom w:val="none" w:sz="0" w:space="0" w:color="auto"/>
                <w:right w:val="none" w:sz="0" w:space="0" w:color="auto"/>
              </w:divBdr>
              <w:divsChild>
                <w:div w:id="3948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9719">
      <w:bodyDiv w:val="1"/>
      <w:marLeft w:val="0"/>
      <w:marRight w:val="0"/>
      <w:marTop w:val="0"/>
      <w:marBottom w:val="0"/>
      <w:divBdr>
        <w:top w:val="none" w:sz="0" w:space="0" w:color="auto"/>
        <w:left w:val="none" w:sz="0" w:space="0" w:color="auto"/>
        <w:bottom w:val="none" w:sz="0" w:space="0" w:color="auto"/>
        <w:right w:val="none" w:sz="0" w:space="0" w:color="auto"/>
      </w:divBdr>
      <w:divsChild>
        <w:div w:id="368727184">
          <w:marLeft w:val="0"/>
          <w:marRight w:val="0"/>
          <w:marTop w:val="0"/>
          <w:marBottom w:val="0"/>
          <w:divBdr>
            <w:top w:val="none" w:sz="0" w:space="0" w:color="auto"/>
            <w:left w:val="none" w:sz="0" w:space="0" w:color="auto"/>
            <w:bottom w:val="none" w:sz="0" w:space="0" w:color="auto"/>
            <w:right w:val="none" w:sz="0" w:space="0" w:color="auto"/>
          </w:divBdr>
          <w:divsChild>
            <w:div w:id="2123912759">
              <w:marLeft w:val="0"/>
              <w:marRight w:val="0"/>
              <w:marTop w:val="0"/>
              <w:marBottom w:val="0"/>
              <w:divBdr>
                <w:top w:val="none" w:sz="0" w:space="0" w:color="auto"/>
                <w:left w:val="none" w:sz="0" w:space="0" w:color="auto"/>
                <w:bottom w:val="none" w:sz="0" w:space="0" w:color="auto"/>
                <w:right w:val="none" w:sz="0" w:space="0" w:color="auto"/>
              </w:divBdr>
              <w:divsChild>
                <w:div w:id="3533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698">
      <w:bodyDiv w:val="1"/>
      <w:marLeft w:val="0"/>
      <w:marRight w:val="0"/>
      <w:marTop w:val="0"/>
      <w:marBottom w:val="0"/>
      <w:divBdr>
        <w:top w:val="none" w:sz="0" w:space="0" w:color="auto"/>
        <w:left w:val="none" w:sz="0" w:space="0" w:color="auto"/>
        <w:bottom w:val="none" w:sz="0" w:space="0" w:color="auto"/>
        <w:right w:val="none" w:sz="0" w:space="0" w:color="auto"/>
      </w:divBdr>
      <w:divsChild>
        <w:div w:id="1433666352">
          <w:marLeft w:val="0"/>
          <w:marRight w:val="0"/>
          <w:marTop w:val="0"/>
          <w:marBottom w:val="0"/>
          <w:divBdr>
            <w:top w:val="none" w:sz="0" w:space="0" w:color="auto"/>
            <w:left w:val="none" w:sz="0" w:space="0" w:color="auto"/>
            <w:bottom w:val="none" w:sz="0" w:space="0" w:color="auto"/>
            <w:right w:val="none" w:sz="0" w:space="0" w:color="auto"/>
          </w:divBdr>
          <w:divsChild>
            <w:div w:id="560865378">
              <w:marLeft w:val="0"/>
              <w:marRight w:val="0"/>
              <w:marTop w:val="0"/>
              <w:marBottom w:val="0"/>
              <w:divBdr>
                <w:top w:val="none" w:sz="0" w:space="0" w:color="auto"/>
                <w:left w:val="none" w:sz="0" w:space="0" w:color="auto"/>
                <w:bottom w:val="none" w:sz="0" w:space="0" w:color="auto"/>
                <w:right w:val="none" w:sz="0" w:space="0" w:color="auto"/>
              </w:divBdr>
              <w:divsChild>
                <w:div w:id="18220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4789">
      <w:bodyDiv w:val="1"/>
      <w:marLeft w:val="0"/>
      <w:marRight w:val="0"/>
      <w:marTop w:val="0"/>
      <w:marBottom w:val="0"/>
      <w:divBdr>
        <w:top w:val="none" w:sz="0" w:space="0" w:color="auto"/>
        <w:left w:val="none" w:sz="0" w:space="0" w:color="auto"/>
        <w:bottom w:val="none" w:sz="0" w:space="0" w:color="auto"/>
        <w:right w:val="none" w:sz="0" w:space="0" w:color="auto"/>
      </w:divBdr>
      <w:divsChild>
        <w:div w:id="453641402">
          <w:marLeft w:val="0"/>
          <w:marRight w:val="0"/>
          <w:marTop w:val="0"/>
          <w:marBottom w:val="0"/>
          <w:divBdr>
            <w:top w:val="none" w:sz="0" w:space="0" w:color="auto"/>
            <w:left w:val="none" w:sz="0" w:space="0" w:color="auto"/>
            <w:bottom w:val="none" w:sz="0" w:space="0" w:color="auto"/>
            <w:right w:val="none" w:sz="0" w:space="0" w:color="auto"/>
          </w:divBdr>
          <w:divsChild>
            <w:div w:id="1631788942">
              <w:marLeft w:val="0"/>
              <w:marRight w:val="0"/>
              <w:marTop w:val="0"/>
              <w:marBottom w:val="0"/>
              <w:divBdr>
                <w:top w:val="none" w:sz="0" w:space="0" w:color="auto"/>
                <w:left w:val="none" w:sz="0" w:space="0" w:color="auto"/>
                <w:bottom w:val="none" w:sz="0" w:space="0" w:color="auto"/>
                <w:right w:val="none" w:sz="0" w:space="0" w:color="auto"/>
              </w:divBdr>
              <w:divsChild>
                <w:div w:id="16117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9838">
      <w:bodyDiv w:val="1"/>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407607393">
              <w:marLeft w:val="0"/>
              <w:marRight w:val="0"/>
              <w:marTop w:val="0"/>
              <w:marBottom w:val="0"/>
              <w:divBdr>
                <w:top w:val="none" w:sz="0" w:space="0" w:color="auto"/>
                <w:left w:val="none" w:sz="0" w:space="0" w:color="auto"/>
                <w:bottom w:val="none" w:sz="0" w:space="0" w:color="auto"/>
                <w:right w:val="none" w:sz="0" w:space="0" w:color="auto"/>
              </w:divBdr>
              <w:divsChild>
                <w:div w:id="9781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gecotav.ufba@gmail.com" TargetMode="External"/><Relationship Id="rId3" Type="http://schemas.openxmlformats.org/officeDocument/2006/relationships/settings" Target="settings.xml"/><Relationship Id="rId7" Type="http://schemas.openxmlformats.org/officeDocument/2006/relationships/hyperlink" Target="mailto:spg.ibio@ufba.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pg.ufba.br/legisl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508</Words>
  <Characters>2987</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Vilela de Moraes e Silva</dc:creator>
  <cp:keywords/>
  <dc:description/>
  <cp:lastModifiedBy>Bruno Vilela de Moraes e Silva</cp:lastModifiedBy>
  <cp:revision>21</cp:revision>
  <dcterms:created xsi:type="dcterms:W3CDTF">2022-02-07T13:27:00Z</dcterms:created>
  <dcterms:modified xsi:type="dcterms:W3CDTF">2022-02-11T17:49:00Z</dcterms:modified>
</cp:coreProperties>
</file>